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18" w:rsidRPr="00265518" w:rsidRDefault="00265518" w:rsidP="0026551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6551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Приложение № </w:t>
      </w:r>
      <w:r w:rsidR="008A1165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5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26551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к Договору </w:t>
      </w:r>
      <w:r w:rsidR="0088417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строительного подряда </w:t>
      </w:r>
      <w:r w:rsidRPr="0026551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№ _________ от «__» _______ 20__ г.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</w:p>
    <w:p w:rsidR="002C16F2" w:rsidRDefault="002C16F2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</w:pPr>
    </w:p>
    <w:p w:rsidR="00265518" w:rsidRPr="00265518" w:rsidRDefault="00B70E13" w:rsidP="002D4A9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zh-CN"/>
        </w:rPr>
        <w:t>ФОРМА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26551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Отчет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265518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 состоянии травматизма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65518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265518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(наименование организации)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65518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265518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(отчетный период)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064"/>
        <w:gridCol w:w="1063"/>
        <w:gridCol w:w="849"/>
        <w:gridCol w:w="851"/>
        <w:gridCol w:w="850"/>
        <w:gridCol w:w="851"/>
        <w:gridCol w:w="850"/>
        <w:gridCol w:w="851"/>
      </w:tblGrid>
      <w:tr w:rsidR="00265518" w:rsidRPr="00265518" w:rsidTr="005E43C8">
        <w:trPr>
          <w:trHeight w:val="30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Показатели производственного травматизма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Ед. изм.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Показа</w:t>
            </w:r>
            <w:r w:rsidR="005E4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тель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(обозначение)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 _______ месяц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 ____ квартал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С начала года</w:t>
            </w:r>
          </w:p>
        </w:tc>
      </w:tr>
      <w:tr w:rsidR="00265518" w:rsidRPr="00265518" w:rsidTr="005E43C8">
        <w:trPr>
          <w:trHeight w:val="509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265518" w:rsidRPr="00265518" w:rsidTr="005E43C8">
        <w:trPr>
          <w:trHeight w:val="480"/>
          <w:tblHeader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Предыдущий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Отчетный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Предыдущий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Отчетный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Предыдущий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5E43C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Отчетный год</w:t>
            </w:r>
          </w:p>
        </w:tc>
      </w:tr>
      <w:tr w:rsidR="00265518" w:rsidRPr="00265518" w:rsidTr="00B010D7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Среднесписочная численность работников организации.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Чр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Общее рабочее время, отработанное всеми работниками организации.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Чел.*часов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Общее количество несчастных случаев (пострадавших), зарегистрированных в соответствии с трудовым законодательством РФ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Чнс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Несчастных случаев со смертельным исходом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Чсм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групповых несчастных случаев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травм с утратой (потерей дней) трудоспособности.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Чутр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тяжелых несчастных случаев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Чтяж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травм без утраты трудоспособности, но с переводом пострадавшего на другую работу (другое место работы и/или неполный рабочий день).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Чпер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10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Количество микротравм (случаев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травмирования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без утраты трудоспособности и перевода пострадавшего на другую работу и/или неполный рабочий день, но обратившегося при этом в медицинское учреждение для лечения).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Чмтр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травм с оказанием первой помощи, кроме случаев, указанных в пунктах 3-9.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Чел.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Чомп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Отсутствие на рабочем месте вследствие нетрудоспособности (учитывается потеря дней по больничным листам, выданным по производственным травмам).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Дней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Дн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Коэффициент частоты несчастных случаев -  количество происшедших несчастных случаев (пострадавших) в отчетном периоде на 1000 работающих.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Кч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=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Чнс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*1000/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Чр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Кч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Коэффициент тяжести - средняя продолжительность временной утраты трудоспособности на один происшедший несчастный случай за отчетный период.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=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Дн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/(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Чнс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Чсм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Коэффициент частоты смертельных случаев FIFR=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Чсм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.*1000000/Во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FIFR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Коэффициент частоты травм с потерей рабочего времени. LTIFR=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Чутр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*1000000/Во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LTIFR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Не заполняется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Не заполняется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Коэффициент частоты производственных травм. TIFR= (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Чсм+Чутр+Чпер+Чмтр+Чомп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)*1000000/Во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TIFR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Не заполняется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Не заполняется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Опасных происшествий (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near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miss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incident</w:t>
            </w:r>
            <w:proofErr w:type="spellEnd"/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NM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выявленных опасных действий, условий, в том числе: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5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18.1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нарушение ключевых и кардинальных правил безопасности: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 выявлено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уволено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00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в том числе за нахождение на рабочем месте в состоянии алкогольного или наркотического опьянения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зарегистрированных случаев профзаболевания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Не заполняется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zh-CN"/>
              </w:rPr>
              <w:t>Не заполняется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00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При отсутствии несчастных случаев далее таблица не заполняется и не предоставляется</w:t>
            </w:r>
          </w:p>
        </w:tc>
      </w:tr>
      <w:tr w:rsidR="00265518" w:rsidRPr="00265518" w:rsidTr="00B010D7">
        <w:trPr>
          <w:trHeight w:val="7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Распределение несчастных случаев по видам происшествий: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Дорожно-транспортное происшествие (ДТП)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Падение работника с высоты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Падение работника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Воздействие движущихся, вращающихся частей механизмов и оборудования (Движущиеся части)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Воздействие разлетающихся частей и предметов (Разлетающиеся части)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Падение предметов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Перемещение предметов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Обрушение горной массы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Взаимодействие самоходного оборудования и работников (пешеходов) (Самоходное оборудование и работник)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Воздействие экстремальных температур (Экстремальные температуры)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Поражение электрическим током (воздействие электрической дуги)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Воздействие опасных и вредных веществ (Опасные и вредные вещества)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Повреждение в результате взрывов (Взрыв)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20.14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Другие конкретные виды происшествия, определенные при расследовании (указать какие и сколько)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Распределение несчастных случаев по причинам (основная причина)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Конструктивные недостатки и недостаточная надежность машин, механизмов, оборудования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21.2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Эксплуатация неисправных машин, механизмов, оборудования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Нарушение требований безопасности при эксплуатации транспортных средств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Нарушение правил дорожного движения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Несовершенство технологического процесса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Нарушение технологического процесса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Неудовлетворительное техническое состояние зданий и сооружений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Неудовлетворительное состояние (содержание) территории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Неудовлетворительная организация производства работ, в том числе: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Отсутствие инструкций, технологических карт, ПОР и других локальных нормативных документов, определяющих безопасное производство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10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Несовершенство инструкций, технологических карт, ПОР и других локальных нормативных документов, определяющих безопасное производство работ (отсутствие мер безопасности при проведении конкретных работ)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Допуск к работе не проинструктированного, не обученного и не аттестованного персонала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Невыполнение мер обеспечивающих безопасное производство работ, предусмотренных нормативными документами и нарядами (заданием)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Недостаточность мер для обеспечения безопасного производства работ, определённых при выдаче и оформлении нарядов (заданий)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Отсутствие необходимых материалов, инструмента, приспособлений и др. для обеспечения безопасного выполнения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21.9.7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Необеспечения работников средствами индивидуальной защиты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21.9.8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Другие составляющие, квалифицированные по материалам расследования несчастных случаев (указать какие конкретно и сколько по каждой)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6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21.10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Недостатки в организации и проведении обучения работников по охране труда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7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21.11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Осознанное нарушение пострадавшим требований инструкций, технологических карт, ПОР и других локальных нормативных документов, определяющих безопасное производство работ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Неприменение работниками средств индивидуальной защиты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Неприменение средств коллективной защиты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Нахождение пострадавшего в состоянии алкогольного, наркотического и иного токсического опьянения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Использование пострадавшего не по специальности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21.16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Другие причины, квалифицированные по материалам расследования несчастных случаев (указать какие конкретно и сколько по каждой)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 </w:t>
            </w:r>
          </w:p>
        </w:tc>
      </w:tr>
      <w:tr w:rsidR="00265518" w:rsidRPr="00265518" w:rsidTr="00B010D7">
        <w:trPr>
          <w:trHeight w:val="300"/>
        </w:trPr>
        <w:tc>
          <w:tcPr>
            <w:tcW w:w="114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6551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Руководитель организации_________________________ (ФИО)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518" w:rsidRPr="00265518" w:rsidRDefault="00265518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265518" w:rsidRPr="00265518" w:rsidRDefault="00265518" w:rsidP="0026551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65518" w:rsidRDefault="00B70E13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Форма согласована</w:t>
      </w:r>
      <w:r w:rsidR="00265518" w:rsidRPr="0026551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265518" w:rsidRPr="00265518" w:rsidRDefault="00265518" w:rsidP="0026551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13365" w:type="dxa"/>
        <w:jc w:val="center"/>
        <w:tblLook w:val="01E0" w:firstRow="1" w:lastRow="1" w:firstColumn="1" w:lastColumn="1" w:noHBand="0" w:noVBand="0"/>
      </w:tblPr>
      <w:tblGrid>
        <w:gridCol w:w="8931"/>
        <w:gridCol w:w="4434"/>
      </w:tblGrid>
      <w:tr w:rsidR="00265518" w:rsidRPr="00265518" w:rsidTr="002C16F2">
        <w:trPr>
          <w:trHeight w:val="231"/>
          <w:jc w:val="center"/>
        </w:trPr>
        <w:tc>
          <w:tcPr>
            <w:tcW w:w="8931" w:type="dxa"/>
            <w:hideMark/>
          </w:tcPr>
          <w:p w:rsidR="00265518" w:rsidRPr="00265518" w:rsidRDefault="002D4A93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От </w:t>
            </w:r>
            <w:r w:rsidR="006D47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Суб</w:t>
            </w:r>
            <w:r w:rsidR="008841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r w:rsidR="0088417F" w:rsidRPr="00265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</w:t>
            </w:r>
            <w:r w:rsidR="00265518" w:rsidRPr="00265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</w:tc>
        <w:tc>
          <w:tcPr>
            <w:tcW w:w="4434" w:type="dxa"/>
            <w:hideMark/>
          </w:tcPr>
          <w:p w:rsidR="00265518" w:rsidRPr="00265518" w:rsidRDefault="002D4A93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От </w:t>
            </w:r>
            <w:r w:rsidR="006D47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Ген</w:t>
            </w:r>
            <w:r w:rsidR="00362D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r w:rsidR="00265518" w:rsidRPr="00265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</w:t>
            </w:r>
            <w:r w:rsidR="00265518" w:rsidRPr="002655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:</w:t>
            </w:r>
          </w:p>
        </w:tc>
      </w:tr>
      <w:tr w:rsidR="00265518" w:rsidRPr="00265518" w:rsidTr="002C16F2">
        <w:trPr>
          <w:trHeight w:val="568"/>
          <w:jc w:val="center"/>
        </w:trPr>
        <w:tc>
          <w:tcPr>
            <w:tcW w:w="8931" w:type="dxa"/>
          </w:tcPr>
          <w:p w:rsidR="00265518" w:rsidRPr="00265518" w:rsidRDefault="00A052DC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434" w:type="dxa"/>
          </w:tcPr>
          <w:p w:rsidR="00265518" w:rsidRPr="00265518" w:rsidRDefault="00A052DC" w:rsidP="0026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bookmarkStart w:id="0" w:name="_GoBack"/>
            <w:bookmarkEnd w:id="0"/>
          </w:p>
        </w:tc>
      </w:tr>
    </w:tbl>
    <w:p w:rsidR="002016A3" w:rsidRDefault="002016A3" w:rsidP="005E43C8"/>
    <w:sectPr w:rsidR="002016A3" w:rsidSect="002D4A9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518"/>
    <w:rsid w:val="001A6551"/>
    <w:rsid w:val="001E40E2"/>
    <w:rsid w:val="002016A3"/>
    <w:rsid w:val="00265518"/>
    <w:rsid w:val="002C16F2"/>
    <w:rsid w:val="002D4A93"/>
    <w:rsid w:val="00362D2D"/>
    <w:rsid w:val="00417560"/>
    <w:rsid w:val="005A6643"/>
    <w:rsid w:val="005C18DC"/>
    <w:rsid w:val="005E43C8"/>
    <w:rsid w:val="006321DC"/>
    <w:rsid w:val="006D476C"/>
    <w:rsid w:val="007B3AF6"/>
    <w:rsid w:val="0083072B"/>
    <w:rsid w:val="008416EB"/>
    <w:rsid w:val="00850335"/>
    <w:rsid w:val="00857A5C"/>
    <w:rsid w:val="0088417F"/>
    <w:rsid w:val="008857BF"/>
    <w:rsid w:val="008A1165"/>
    <w:rsid w:val="008B40BD"/>
    <w:rsid w:val="008B76D9"/>
    <w:rsid w:val="008E58AF"/>
    <w:rsid w:val="00975FBC"/>
    <w:rsid w:val="00A052DC"/>
    <w:rsid w:val="00AB27C2"/>
    <w:rsid w:val="00AE47D6"/>
    <w:rsid w:val="00B010D7"/>
    <w:rsid w:val="00B70E13"/>
    <w:rsid w:val="00B73DEB"/>
    <w:rsid w:val="00BA454B"/>
    <w:rsid w:val="00D01C83"/>
    <w:rsid w:val="00D314C3"/>
    <w:rsid w:val="00EC4608"/>
    <w:rsid w:val="00F30C58"/>
    <w:rsid w:val="00F62266"/>
    <w:rsid w:val="00F8766C"/>
    <w:rsid w:val="00FD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BB925"/>
  <w15:docId w15:val="{0C8AA495-C870-4B59-A20B-C48EE795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E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0E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Артем Борисович</dc:creator>
  <cp:keywords/>
  <dc:description/>
  <cp:lastModifiedBy>Кириллкин Андрей Михайлович</cp:lastModifiedBy>
  <cp:revision>46</cp:revision>
  <cp:lastPrinted>2021-02-02T09:38:00Z</cp:lastPrinted>
  <dcterms:created xsi:type="dcterms:W3CDTF">2018-08-08T12:18:00Z</dcterms:created>
  <dcterms:modified xsi:type="dcterms:W3CDTF">2023-12-12T02:33:00Z</dcterms:modified>
</cp:coreProperties>
</file>